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DE2" w:rsidRPr="00FB126E" w:rsidRDefault="00BA7DE2" w:rsidP="00BA7DE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BA7DE2" w:rsidRPr="00345EA3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BA7DE2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начальника управления жилищно-коммунального хозяйства, транспорта и дорожного хозяйства</w:t>
      </w:r>
    </w:p>
    <w:p w:rsidR="00BA7DE2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BA7DE2" w:rsidRPr="00345EA3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Иваненко Николая Федоровича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BA7DE2" w:rsidRPr="00345EA3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B96508">
        <w:rPr>
          <w:rFonts w:ascii="Times New Roman" w:hAnsi="Times New Roman" w:cs="Times New Roman"/>
          <w:sz w:val="28"/>
          <w:szCs w:val="28"/>
        </w:rPr>
        <w:t>9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A7DE2" w:rsidRPr="007D3D3E" w:rsidRDefault="00BA7DE2" w:rsidP="00BA7DE2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BA7DE2" w:rsidRPr="009632EF" w:rsidTr="003077BA">
        <w:trPr>
          <w:trHeight w:val="720"/>
        </w:trPr>
        <w:tc>
          <w:tcPr>
            <w:tcW w:w="1836" w:type="dxa"/>
            <w:vMerge w:val="restart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Лица, о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доходах,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расходах, об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имуществе и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обязательствах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имущественного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характера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которых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указываются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7C26D5">
              <w:rPr>
                <w:sz w:val="20"/>
                <w:szCs w:val="20"/>
              </w:rPr>
              <w:t>Декларирован-</w:t>
            </w:r>
            <w:proofErr w:type="spellStart"/>
            <w:r w:rsidRPr="007C26D5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годовой доход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за 201</w:t>
            </w:r>
            <w:r w:rsidR="00B96508">
              <w:rPr>
                <w:sz w:val="20"/>
                <w:szCs w:val="20"/>
              </w:rPr>
              <w:t>9</w:t>
            </w:r>
            <w:r w:rsidRPr="007C26D5">
              <w:rPr>
                <w:sz w:val="20"/>
                <w:szCs w:val="20"/>
              </w:rPr>
              <w:t xml:space="preserve"> год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7C26D5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Иное имущество/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Перечень объектов недвижимого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имущества, находящихся в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пользовании</w:t>
            </w:r>
          </w:p>
        </w:tc>
      </w:tr>
      <w:tr w:rsidR="00BA7DE2" w:rsidRPr="007D3D3E" w:rsidTr="003077BA">
        <w:trPr>
          <w:trHeight w:val="1080"/>
        </w:trPr>
        <w:tc>
          <w:tcPr>
            <w:tcW w:w="1836" w:type="dxa"/>
            <w:vMerge/>
          </w:tcPr>
          <w:p w:rsidR="00BA7DE2" w:rsidRPr="007D3D3E" w:rsidRDefault="00BA7DE2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BA7DE2" w:rsidRPr="007D3D3E" w:rsidRDefault="00BA7DE2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вид объектов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площадь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страна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вид объектов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площадь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страна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расположения</w:t>
            </w:r>
          </w:p>
        </w:tc>
      </w:tr>
      <w:tr w:rsidR="00BA7DE2" w:rsidRPr="009632EF" w:rsidTr="003077BA">
        <w:trPr>
          <w:trHeight w:val="133"/>
        </w:trPr>
        <w:tc>
          <w:tcPr>
            <w:tcW w:w="1836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10</w:t>
            </w:r>
          </w:p>
        </w:tc>
      </w:tr>
      <w:tr w:rsidR="00BA7DE2" w:rsidRPr="007D3D3E" w:rsidTr="003077BA">
        <w:trPr>
          <w:trHeight w:val="900"/>
        </w:trPr>
        <w:tc>
          <w:tcPr>
            <w:tcW w:w="1836" w:type="dxa"/>
          </w:tcPr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Иваненко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Николай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Федорович</w:t>
            </w:r>
          </w:p>
        </w:tc>
        <w:tc>
          <w:tcPr>
            <w:tcW w:w="1533" w:type="dxa"/>
          </w:tcPr>
          <w:p w:rsidR="00BA7DE2" w:rsidRPr="007C26D5" w:rsidRDefault="00B96508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627444,96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Квартира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7C26D5">
              <w:rPr>
                <w:sz w:val="18"/>
                <w:szCs w:val="18"/>
              </w:rPr>
              <w:t xml:space="preserve"> дол</w:t>
            </w:r>
            <w:r w:rsidR="0027541D">
              <w:rPr>
                <w:sz w:val="18"/>
                <w:szCs w:val="18"/>
              </w:rPr>
              <w:t>я</w:t>
            </w:r>
            <w:r w:rsidRPr="007C26D5">
              <w:rPr>
                <w:sz w:val="18"/>
                <w:szCs w:val="18"/>
              </w:rPr>
              <w:t xml:space="preserve"> в общей долевой собственности)</w:t>
            </w:r>
          </w:p>
          <w:p w:rsidR="00BA7DE2" w:rsidRPr="007C26D5" w:rsidRDefault="00BA7DE2" w:rsidP="002754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Гараж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74,0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2754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2754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Автомобиль легковой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27541D" w:rsidRDefault="0027541D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ШКОДА </w:t>
            </w:r>
            <w:proofErr w:type="spellStart"/>
            <w:r>
              <w:rPr>
                <w:sz w:val="18"/>
                <w:szCs w:val="18"/>
              </w:rPr>
              <w:t>октавия</w:t>
            </w:r>
            <w:proofErr w:type="spellEnd"/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B83937" w:rsidRDefault="0027541D" w:rsidP="0027541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Шевроле </w:t>
            </w:r>
            <w:r w:rsidR="00BA7DE2">
              <w:rPr>
                <w:sz w:val="18"/>
                <w:szCs w:val="18"/>
              </w:rPr>
              <w:t xml:space="preserve">Нива </w:t>
            </w:r>
          </w:p>
        </w:tc>
        <w:tc>
          <w:tcPr>
            <w:tcW w:w="1418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Земельный участок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0496D">
              <w:rPr>
                <w:sz w:val="18"/>
                <w:szCs w:val="18"/>
              </w:rPr>
              <w:t>775</w:t>
            </w:r>
            <w:r>
              <w:rPr>
                <w:sz w:val="18"/>
                <w:szCs w:val="18"/>
              </w:rPr>
              <w:t>,0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50496D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1593" w:type="dxa"/>
          </w:tcPr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BA7DE2" w:rsidRPr="007D3D3E" w:rsidTr="003077BA">
        <w:trPr>
          <w:trHeight w:val="900"/>
        </w:trPr>
        <w:tc>
          <w:tcPr>
            <w:tcW w:w="1836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7C26D5">
              <w:rPr>
                <w:b/>
                <w:i/>
                <w:sz w:val="18"/>
                <w:szCs w:val="18"/>
              </w:rPr>
              <w:t>Супруга</w:t>
            </w:r>
          </w:p>
        </w:tc>
        <w:tc>
          <w:tcPr>
            <w:tcW w:w="1533" w:type="dxa"/>
          </w:tcPr>
          <w:p w:rsidR="00BA7DE2" w:rsidRPr="007C26D5" w:rsidRDefault="00B96508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188464,76</w:t>
            </w:r>
            <w:bookmarkStart w:id="0" w:name="_GoBack"/>
            <w:bookmarkEnd w:id="0"/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Квартира</w:t>
            </w:r>
          </w:p>
          <w:p w:rsidR="00BA7DE2" w:rsidRPr="007C26D5" w:rsidRDefault="00BA7DE2" w:rsidP="0027541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1/3</w:t>
            </w:r>
            <w:r w:rsidRPr="007C26D5">
              <w:rPr>
                <w:sz w:val="18"/>
                <w:szCs w:val="18"/>
              </w:rPr>
              <w:t xml:space="preserve"> дол</w:t>
            </w:r>
            <w:r w:rsidR="0027541D">
              <w:rPr>
                <w:sz w:val="18"/>
                <w:szCs w:val="18"/>
              </w:rPr>
              <w:t>я</w:t>
            </w:r>
            <w:r w:rsidRPr="007C26D5"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74,0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</w:tr>
    </w:tbl>
    <w:p w:rsidR="00BA7DE2" w:rsidRDefault="00BA7DE2" w:rsidP="00BA7DE2"/>
    <w:p w:rsidR="00FC6CC5" w:rsidRDefault="00FC6CC5"/>
    <w:sectPr w:rsidR="00FC6CC5" w:rsidSect="00BA7D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DE2"/>
    <w:rsid w:val="000843E1"/>
    <w:rsid w:val="000C7330"/>
    <w:rsid w:val="001C32C1"/>
    <w:rsid w:val="0027541D"/>
    <w:rsid w:val="0037409B"/>
    <w:rsid w:val="003F413E"/>
    <w:rsid w:val="009671F1"/>
    <w:rsid w:val="00B96508"/>
    <w:rsid w:val="00BA7DE2"/>
    <w:rsid w:val="00FC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09FA9"/>
  <w15:chartTrackingRefBased/>
  <w15:docId w15:val="{6579F656-C740-40E6-9439-9F27DE04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A7DE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2020-08-15T06:26:00Z</dcterms:created>
  <dcterms:modified xsi:type="dcterms:W3CDTF">2020-08-15T06:26:00Z</dcterms:modified>
</cp:coreProperties>
</file>